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061C" w:rsidRDefault="007B061C" w:rsidP="00632D90">
      <w:pPr>
        <w:jc w:val="center"/>
        <w:rPr>
          <w:sz w:val="24"/>
          <w:szCs w:val="24"/>
        </w:rPr>
      </w:pPr>
      <w:r w:rsidRPr="0025456D">
        <w:rPr>
          <w:noProof/>
          <w:sz w:val="24"/>
          <w:szCs w:val="24"/>
        </w:rPr>
        <mc:AlternateContent>
          <mc:Choice Requires="wps">
            <w:drawing>
              <wp:anchor distT="45720" distB="45720" distL="114300" distR="114300" simplePos="0" relativeHeight="251659264" behindDoc="0" locked="0" layoutInCell="1" allowOverlap="1">
                <wp:simplePos x="0" y="0"/>
                <wp:positionH relativeFrom="column">
                  <wp:posOffset>494030</wp:posOffset>
                </wp:positionH>
                <wp:positionV relativeFrom="paragraph">
                  <wp:posOffset>179705</wp:posOffset>
                </wp:positionV>
                <wp:extent cx="5801360" cy="518160"/>
                <wp:effectExtent l="0" t="0" r="27940" b="1524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1360" cy="518160"/>
                        </a:xfrm>
                        <a:prstGeom prst="rect">
                          <a:avLst/>
                        </a:prstGeom>
                        <a:solidFill>
                          <a:srgbClr val="FFFFFF"/>
                        </a:solidFill>
                        <a:ln w="9525">
                          <a:solidFill>
                            <a:srgbClr val="000000"/>
                          </a:solidFill>
                          <a:miter lim="800000"/>
                          <a:headEnd/>
                          <a:tailEnd/>
                        </a:ln>
                      </wps:spPr>
                      <wps:txbx>
                        <w:txbxContent>
                          <w:p w:rsidR="0025456D" w:rsidRPr="007B061C" w:rsidRDefault="007B061C" w:rsidP="00F74B1F">
                            <w:pPr>
                              <w:jc w:val="center"/>
                              <w:rPr>
                                <w:sz w:val="40"/>
                                <w:szCs w:val="40"/>
                              </w:rPr>
                            </w:pPr>
                            <w:r w:rsidRPr="007B061C">
                              <w:rPr>
                                <w:rFonts w:hint="eastAsia"/>
                                <w:sz w:val="40"/>
                                <w:szCs w:val="40"/>
                              </w:rPr>
                              <w:t>身体活動のリスクに関するスクリーニングシート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8.9pt;margin-top:14.15pt;width:456.8pt;height:40.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">
                <v:textbox>
                  <w:txbxContent>
                    <w:p w:rsidR="0025456D" w:rsidRPr="007B061C" w:rsidRDefault="007B061C" w:rsidP="00F74B1F">
                      <w:pPr>
                        <w:jc w:val="center"/>
                        <w:rPr>
                          <w:sz w:val="40"/>
                          <w:szCs w:val="40"/>
                        </w:rPr>
                      </w:pPr>
                      <w:r w:rsidRPr="007B061C">
                        <w:rPr>
                          <w:rFonts w:hint="eastAsia"/>
                          <w:sz w:val="40"/>
                          <w:szCs w:val="40"/>
                        </w:rPr>
                        <w:t>身体活動のリスクに関するスクリーニングシート</w:t>
                      </w:r>
                    </w:p>
                  </w:txbxContent>
                </v:textbox>
                <w10:wrap type="square"/>
              </v:shape>
            </w:pict>
          </mc:Fallback>
        </mc:AlternateContent>
      </w:r>
    </w:p>
    <w:p w:rsidR="00F74B1F" w:rsidRDefault="00F74B1F" w:rsidP="00632D90">
      <w:pPr>
        <w:jc w:val="center"/>
        <w:rPr>
          <w:sz w:val="24"/>
          <w:szCs w:val="24"/>
        </w:rPr>
      </w:pPr>
    </w:p>
    <w:p w:rsidR="00632D90" w:rsidRDefault="00537AEE" w:rsidP="00537AEE">
      <w:pPr>
        <w:ind w:left="480" w:hangingChars="200" w:hanging="480"/>
        <w:jc w:val="left"/>
        <w:rPr>
          <w:sz w:val="24"/>
          <w:szCs w:val="24"/>
        </w:rPr>
      </w:pPr>
      <w:r>
        <w:rPr>
          <w:rFonts w:hint="eastAsia"/>
          <w:sz w:val="24"/>
          <w:szCs w:val="24"/>
        </w:rPr>
        <w:t xml:space="preserve">　　　</w:t>
      </w:r>
      <w:r w:rsidR="00F74B1F">
        <w:rPr>
          <w:rFonts w:hint="eastAsia"/>
          <w:sz w:val="24"/>
          <w:szCs w:val="24"/>
        </w:rPr>
        <w:t>この</w:t>
      </w:r>
      <w:r w:rsidR="00632D90" w:rsidRPr="00632D90">
        <w:rPr>
          <w:rFonts w:hint="eastAsia"/>
          <w:sz w:val="24"/>
          <w:szCs w:val="24"/>
        </w:rPr>
        <w:t>シートは身体活動（生活活動・運動）に積極的に取り組む際に、安全に運動を行うためのスクリーニングとしてお使いください</w:t>
      </w:r>
      <w:r w:rsidR="0025456D">
        <w:rPr>
          <w:rFonts w:hint="eastAsia"/>
          <w:sz w:val="24"/>
          <w:szCs w:val="24"/>
        </w:rPr>
        <w:t>。</w:t>
      </w:r>
    </w:p>
    <w:p w:rsidR="002C193B" w:rsidRPr="00537AEE" w:rsidRDefault="002C193B" w:rsidP="00632D90">
      <w:pPr>
        <w:jc w:val="center"/>
        <w:rPr>
          <w:sz w:val="24"/>
          <w:szCs w:val="24"/>
        </w:rPr>
      </w:pPr>
    </w:p>
    <w:tbl>
      <w:tblPr>
        <w:tblStyle w:val="a3"/>
        <w:tblW w:w="10850" w:type="dxa"/>
        <w:tblLook w:val="04A0" w:firstRow="1" w:lastRow="0" w:firstColumn="1" w:lastColumn="0" w:noHBand="0" w:noVBand="1"/>
      </w:tblPr>
      <w:tblGrid>
        <w:gridCol w:w="573"/>
        <w:gridCol w:w="8528"/>
        <w:gridCol w:w="817"/>
        <w:gridCol w:w="932"/>
      </w:tblGrid>
      <w:tr w:rsidR="00E56B91" w:rsidTr="002C193B">
        <w:trPr>
          <w:trHeight w:val="506"/>
        </w:trPr>
        <w:tc>
          <w:tcPr>
            <w:tcW w:w="573" w:type="dxa"/>
            <w:shd w:val="clear" w:color="auto" w:fill="DEEAF6" w:themeFill="accent5" w:themeFillTint="33"/>
          </w:tcPr>
          <w:p w:rsidR="00632D90" w:rsidRDefault="00632D90" w:rsidP="00632D90">
            <w:pPr>
              <w:jc w:val="left"/>
              <w:rPr>
                <w:sz w:val="24"/>
                <w:szCs w:val="24"/>
              </w:rPr>
            </w:pPr>
          </w:p>
        </w:tc>
        <w:tc>
          <w:tcPr>
            <w:tcW w:w="8528" w:type="dxa"/>
            <w:shd w:val="clear" w:color="auto" w:fill="DEEAF6" w:themeFill="accent5" w:themeFillTint="33"/>
          </w:tcPr>
          <w:p w:rsidR="00632D90" w:rsidRDefault="00632D90" w:rsidP="00632D90">
            <w:pPr>
              <w:jc w:val="center"/>
              <w:rPr>
                <w:sz w:val="24"/>
                <w:szCs w:val="24"/>
              </w:rPr>
            </w:pPr>
            <w:r>
              <w:rPr>
                <w:rFonts w:hint="eastAsia"/>
                <w:sz w:val="24"/>
                <w:szCs w:val="24"/>
              </w:rPr>
              <w:t>チェック項目</w:t>
            </w:r>
          </w:p>
        </w:tc>
        <w:tc>
          <w:tcPr>
            <w:tcW w:w="1749" w:type="dxa"/>
            <w:gridSpan w:val="2"/>
            <w:shd w:val="clear" w:color="auto" w:fill="DEEAF6" w:themeFill="accent5" w:themeFillTint="33"/>
          </w:tcPr>
          <w:p w:rsidR="00E56B91" w:rsidRDefault="00E56B91" w:rsidP="00E56B91">
            <w:pPr>
              <w:widowControl/>
              <w:jc w:val="center"/>
              <w:rPr>
                <w:sz w:val="24"/>
                <w:szCs w:val="24"/>
              </w:rPr>
            </w:pPr>
            <w:r>
              <w:rPr>
                <w:rFonts w:hint="eastAsia"/>
                <w:sz w:val="24"/>
                <w:szCs w:val="24"/>
              </w:rPr>
              <w:t>回答</w:t>
            </w:r>
          </w:p>
        </w:tc>
      </w:tr>
      <w:tr w:rsidR="00632D90" w:rsidTr="002C193B">
        <w:trPr>
          <w:trHeight w:val="1055"/>
        </w:trPr>
        <w:tc>
          <w:tcPr>
            <w:tcW w:w="573" w:type="dxa"/>
          </w:tcPr>
          <w:p w:rsidR="00632D90" w:rsidRDefault="00632D90" w:rsidP="00632D90">
            <w:pPr>
              <w:jc w:val="left"/>
              <w:rPr>
                <w:sz w:val="24"/>
                <w:szCs w:val="24"/>
              </w:rPr>
            </w:pPr>
            <w:r>
              <w:rPr>
                <w:rFonts w:hint="eastAsia"/>
                <w:sz w:val="24"/>
                <w:szCs w:val="24"/>
              </w:rPr>
              <w:t>1</w:t>
            </w:r>
          </w:p>
        </w:tc>
        <w:tc>
          <w:tcPr>
            <w:tcW w:w="8528" w:type="dxa"/>
          </w:tcPr>
          <w:p w:rsidR="00632D90" w:rsidRPr="002C193B" w:rsidRDefault="00632D90" w:rsidP="00632D90">
            <w:pPr>
              <w:jc w:val="left"/>
              <w:rPr>
                <w:b/>
                <w:sz w:val="26"/>
                <w:szCs w:val="26"/>
              </w:rPr>
            </w:pPr>
            <w:r w:rsidRPr="002C193B">
              <w:rPr>
                <w:rFonts w:hint="eastAsia"/>
                <w:b/>
                <w:sz w:val="26"/>
                <w:szCs w:val="26"/>
              </w:rPr>
              <w:t>医師から心臓に問題があると言われたことがありますか</w:t>
            </w:r>
            <w:r w:rsidR="001964D4" w:rsidRPr="002C193B">
              <w:rPr>
                <w:rFonts w:hint="eastAsia"/>
                <w:b/>
                <w:sz w:val="26"/>
                <w:szCs w:val="26"/>
              </w:rPr>
              <w:t>？</w:t>
            </w:r>
          </w:p>
          <w:p w:rsidR="00632D90" w:rsidRPr="002C193B" w:rsidRDefault="001964D4" w:rsidP="00632D90">
            <w:pPr>
              <w:jc w:val="left"/>
              <w:rPr>
                <w:sz w:val="23"/>
                <w:szCs w:val="23"/>
              </w:rPr>
            </w:pPr>
            <w:r w:rsidRPr="002C193B">
              <w:rPr>
                <w:rFonts w:hint="eastAsia"/>
                <w:sz w:val="23"/>
                <w:szCs w:val="23"/>
              </w:rPr>
              <w:t>（心電図検査で「異常がある」と言われたことがある場合も含みます）</w:t>
            </w:r>
          </w:p>
        </w:tc>
        <w:tc>
          <w:tcPr>
            <w:tcW w:w="817" w:type="dxa"/>
          </w:tcPr>
          <w:p w:rsidR="00632D90" w:rsidRPr="002C193B" w:rsidRDefault="00632D90" w:rsidP="00632D90">
            <w:pPr>
              <w:jc w:val="left"/>
              <w:rPr>
                <w:sz w:val="22"/>
              </w:rPr>
            </w:pPr>
            <w:r w:rsidRPr="002C193B">
              <w:rPr>
                <w:rFonts w:hint="eastAsia"/>
                <w:sz w:val="22"/>
              </w:rPr>
              <w:t>はい</w:t>
            </w:r>
          </w:p>
        </w:tc>
        <w:tc>
          <w:tcPr>
            <w:tcW w:w="932" w:type="dxa"/>
          </w:tcPr>
          <w:p w:rsidR="00632D90" w:rsidRPr="002C193B" w:rsidRDefault="00632D90" w:rsidP="00632D90">
            <w:pPr>
              <w:jc w:val="left"/>
              <w:rPr>
                <w:sz w:val="22"/>
              </w:rPr>
            </w:pPr>
            <w:r w:rsidRPr="002C193B">
              <w:rPr>
                <w:rFonts w:hint="eastAsia"/>
                <w:sz w:val="22"/>
              </w:rPr>
              <w:t>いいえ</w:t>
            </w:r>
          </w:p>
        </w:tc>
      </w:tr>
      <w:tr w:rsidR="00632D90" w:rsidRPr="002C193B" w:rsidTr="002C193B">
        <w:trPr>
          <w:trHeight w:val="608"/>
        </w:trPr>
        <w:tc>
          <w:tcPr>
            <w:tcW w:w="573" w:type="dxa"/>
          </w:tcPr>
          <w:p w:rsidR="00632D90" w:rsidRDefault="00632D90" w:rsidP="00632D90">
            <w:pPr>
              <w:jc w:val="left"/>
              <w:rPr>
                <w:sz w:val="24"/>
                <w:szCs w:val="24"/>
              </w:rPr>
            </w:pPr>
            <w:r>
              <w:rPr>
                <w:rFonts w:hint="eastAsia"/>
                <w:sz w:val="24"/>
                <w:szCs w:val="24"/>
              </w:rPr>
              <w:t>2</w:t>
            </w:r>
          </w:p>
        </w:tc>
        <w:tc>
          <w:tcPr>
            <w:tcW w:w="8528" w:type="dxa"/>
          </w:tcPr>
          <w:p w:rsidR="00632D90" w:rsidRPr="002C193B" w:rsidRDefault="001964D4" w:rsidP="00632D90">
            <w:pPr>
              <w:jc w:val="left"/>
              <w:rPr>
                <w:b/>
                <w:sz w:val="26"/>
                <w:szCs w:val="26"/>
              </w:rPr>
            </w:pPr>
            <w:r w:rsidRPr="002C193B">
              <w:rPr>
                <w:rFonts w:hint="eastAsia"/>
                <w:b/>
                <w:sz w:val="26"/>
                <w:szCs w:val="26"/>
              </w:rPr>
              <w:t>運動</w:t>
            </w:r>
            <w:r w:rsidR="00537AEE">
              <w:rPr>
                <w:rFonts w:hint="eastAsia"/>
                <w:b/>
                <w:sz w:val="26"/>
                <w:szCs w:val="26"/>
              </w:rPr>
              <w:t>中に</w:t>
            </w:r>
            <w:r w:rsidRPr="002C193B">
              <w:rPr>
                <w:rFonts w:hint="eastAsia"/>
                <w:b/>
                <w:sz w:val="26"/>
                <w:szCs w:val="26"/>
              </w:rPr>
              <w:t>息切れ、胸部に痛みを感じた</w:t>
            </w:r>
            <w:r w:rsidR="00537AEE">
              <w:rPr>
                <w:rFonts w:hint="eastAsia"/>
                <w:b/>
                <w:sz w:val="26"/>
                <w:szCs w:val="26"/>
              </w:rPr>
              <w:t>りすることがありますか</w:t>
            </w:r>
            <w:r w:rsidRPr="002C193B">
              <w:rPr>
                <w:rFonts w:hint="eastAsia"/>
                <w:b/>
                <w:sz w:val="26"/>
                <w:szCs w:val="26"/>
              </w:rPr>
              <w:t>？</w:t>
            </w:r>
          </w:p>
        </w:tc>
        <w:tc>
          <w:tcPr>
            <w:tcW w:w="817" w:type="dxa"/>
          </w:tcPr>
          <w:p w:rsidR="00632D90" w:rsidRPr="002C193B" w:rsidRDefault="00632D90" w:rsidP="00632D90">
            <w:pPr>
              <w:jc w:val="left"/>
              <w:rPr>
                <w:sz w:val="22"/>
              </w:rPr>
            </w:pPr>
            <w:r w:rsidRPr="002C193B">
              <w:rPr>
                <w:rFonts w:hint="eastAsia"/>
                <w:sz w:val="22"/>
              </w:rPr>
              <w:t>はい</w:t>
            </w:r>
          </w:p>
        </w:tc>
        <w:tc>
          <w:tcPr>
            <w:tcW w:w="932" w:type="dxa"/>
          </w:tcPr>
          <w:p w:rsidR="00632D90" w:rsidRPr="002C193B" w:rsidRDefault="00632D90" w:rsidP="00632D90">
            <w:pPr>
              <w:jc w:val="left"/>
              <w:rPr>
                <w:sz w:val="22"/>
              </w:rPr>
            </w:pPr>
            <w:r w:rsidRPr="002C193B">
              <w:rPr>
                <w:rFonts w:hint="eastAsia"/>
                <w:sz w:val="22"/>
              </w:rPr>
              <w:t>いいえ</w:t>
            </w:r>
          </w:p>
        </w:tc>
      </w:tr>
      <w:tr w:rsidR="00632D90" w:rsidTr="002C193B">
        <w:trPr>
          <w:trHeight w:val="1173"/>
        </w:trPr>
        <w:tc>
          <w:tcPr>
            <w:tcW w:w="573" w:type="dxa"/>
          </w:tcPr>
          <w:p w:rsidR="00632D90" w:rsidRDefault="00632D90" w:rsidP="00632D90">
            <w:pPr>
              <w:jc w:val="left"/>
              <w:rPr>
                <w:sz w:val="24"/>
                <w:szCs w:val="24"/>
              </w:rPr>
            </w:pPr>
            <w:r>
              <w:rPr>
                <w:rFonts w:hint="eastAsia"/>
                <w:sz w:val="24"/>
                <w:szCs w:val="24"/>
              </w:rPr>
              <w:t>3</w:t>
            </w:r>
          </w:p>
        </w:tc>
        <w:tc>
          <w:tcPr>
            <w:tcW w:w="8528" w:type="dxa"/>
          </w:tcPr>
          <w:p w:rsidR="00632D90" w:rsidRPr="002C193B" w:rsidRDefault="001964D4" w:rsidP="00632D90">
            <w:pPr>
              <w:jc w:val="left"/>
              <w:rPr>
                <w:b/>
                <w:sz w:val="26"/>
                <w:szCs w:val="26"/>
              </w:rPr>
            </w:pPr>
            <w:r w:rsidRPr="002C193B">
              <w:rPr>
                <w:rFonts w:hint="eastAsia"/>
                <w:b/>
                <w:sz w:val="26"/>
                <w:szCs w:val="26"/>
              </w:rPr>
              <w:t>体を動かしていない時に胸部の痛みを感じたり、</w:t>
            </w:r>
            <w:r w:rsidR="00537AEE">
              <w:rPr>
                <w:rFonts w:hint="eastAsia"/>
                <w:b/>
                <w:sz w:val="26"/>
                <w:szCs w:val="26"/>
              </w:rPr>
              <w:t>不整脈</w:t>
            </w:r>
            <w:bookmarkStart w:id="0" w:name="_GoBack"/>
            <w:bookmarkEnd w:id="0"/>
            <w:r w:rsidRPr="002C193B">
              <w:rPr>
                <w:rFonts w:hint="eastAsia"/>
                <w:b/>
                <w:sz w:val="26"/>
                <w:szCs w:val="26"/>
              </w:rPr>
              <w:t>を感じたりすることがありますか？</w:t>
            </w:r>
          </w:p>
        </w:tc>
        <w:tc>
          <w:tcPr>
            <w:tcW w:w="817" w:type="dxa"/>
          </w:tcPr>
          <w:p w:rsidR="00632D90" w:rsidRPr="002C193B" w:rsidRDefault="00632D90" w:rsidP="00632D90">
            <w:pPr>
              <w:jc w:val="left"/>
              <w:rPr>
                <w:sz w:val="22"/>
              </w:rPr>
            </w:pPr>
            <w:r w:rsidRPr="002C193B">
              <w:rPr>
                <w:rFonts w:hint="eastAsia"/>
                <w:sz w:val="22"/>
              </w:rPr>
              <w:t>はい</w:t>
            </w:r>
          </w:p>
        </w:tc>
        <w:tc>
          <w:tcPr>
            <w:tcW w:w="932" w:type="dxa"/>
          </w:tcPr>
          <w:p w:rsidR="00632D90" w:rsidRPr="002C193B" w:rsidRDefault="00632D90" w:rsidP="00632D90">
            <w:pPr>
              <w:jc w:val="left"/>
              <w:rPr>
                <w:sz w:val="22"/>
              </w:rPr>
            </w:pPr>
            <w:r w:rsidRPr="002C193B">
              <w:rPr>
                <w:rFonts w:hint="eastAsia"/>
                <w:sz w:val="22"/>
              </w:rPr>
              <w:t>いいえ</w:t>
            </w:r>
          </w:p>
        </w:tc>
      </w:tr>
      <w:tr w:rsidR="00632D90" w:rsidTr="002C193B">
        <w:trPr>
          <w:trHeight w:val="1297"/>
        </w:trPr>
        <w:tc>
          <w:tcPr>
            <w:tcW w:w="573" w:type="dxa"/>
          </w:tcPr>
          <w:p w:rsidR="00632D90" w:rsidRDefault="00632D90" w:rsidP="00632D90">
            <w:pPr>
              <w:jc w:val="left"/>
              <w:rPr>
                <w:sz w:val="24"/>
                <w:szCs w:val="24"/>
              </w:rPr>
            </w:pPr>
            <w:r>
              <w:rPr>
                <w:rFonts w:hint="eastAsia"/>
                <w:sz w:val="24"/>
                <w:szCs w:val="24"/>
              </w:rPr>
              <w:t>4</w:t>
            </w:r>
          </w:p>
        </w:tc>
        <w:tc>
          <w:tcPr>
            <w:tcW w:w="8528" w:type="dxa"/>
          </w:tcPr>
          <w:p w:rsidR="00632D90" w:rsidRPr="002C193B" w:rsidRDefault="001964D4" w:rsidP="00632D90">
            <w:pPr>
              <w:jc w:val="left"/>
              <w:rPr>
                <w:b/>
                <w:sz w:val="26"/>
                <w:szCs w:val="26"/>
              </w:rPr>
            </w:pPr>
            <w:r w:rsidRPr="002C193B">
              <w:rPr>
                <w:rFonts w:hint="eastAsia"/>
                <w:b/>
                <w:sz w:val="26"/>
                <w:szCs w:val="26"/>
              </w:rPr>
              <w:t>常に「立ちくらみ」や「めまい」が</w:t>
            </w:r>
            <w:r w:rsidR="002C193B">
              <w:rPr>
                <w:rFonts w:hint="eastAsia"/>
                <w:b/>
                <w:sz w:val="26"/>
                <w:szCs w:val="26"/>
              </w:rPr>
              <w:t>したり</w:t>
            </w:r>
            <w:r w:rsidRPr="002C193B">
              <w:rPr>
                <w:rFonts w:hint="eastAsia"/>
                <w:b/>
                <w:sz w:val="26"/>
                <w:szCs w:val="26"/>
              </w:rPr>
              <w:t>、過去に意識を失ったことがありますか？</w:t>
            </w:r>
          </w:p>
        </w:tc>
        <w:tc>
          <w:tcPr>
            <w:tcW w:w="817" w:type="dxa"/>
          </w:tcPr>
          <w:p w:rsidR="00632D90" w:rsidRPr="002C193B" w:rsidRDefault="00632D90" w:rsidP="00632D90">
            <w:pPr>
              <w:jc w:val="left"/>
              <w:rPr>
                <w:sz w:val="22"/>
              </w:rPr>
            </w:pPr>
            <w:r w:rsidRPr="002C193B">
              <w:rPr>
                <w:rFonts w:hint="eastAsia"/>
                <w:sz w:val="22"/>
              </w:rPr>
              <w:t>はい</w:t>
            </w:r>
          </w:p>
        </w:tc>
        <w:tc>
          <w:tcPr>
            <w:tcW w:w="932" w:type="dxa"/>
          </w:tcPr>
          <w:p w:rsidR="00632D90" w:rsidRPr="002C193B" w:rsidRDefault="00632D90" w:rsidP="00632D90">
            <w:pPr>
              <w:jc w:val="left"/>
              <w:rPr>
                <w:sz w:val="22"/>
              </w:rPr>
            </w:pPr>
            <w:r w:rsidRPr="002C193B">
              <w:rPr>
                <w:rFonts w:hint="eastAsia"/>
                <w:sz w:val="22"/>
              </w:rPr>
              <w:t>いいえ</w:t>
            </w:r>
          </w:p>
        </w:tc>
      </w:tr>
      <w:tr w:rsidR="00632D90" w:rsidTr="002C193B">
        <w:trPr>
          <w:trHeight w:val="551"/>
        </w:trPr>
        <w:tc>
          <w:tcPr>
            <w:tcW w:w="573" w:type="dxa"/>
          </w:tcPr>
          <w:p w:rsidR="00632D90" w:rsidRDefault="00632D90" w:rsidP="00632D90">
            <w:pPr>
              <w:jc w:val="left"/>
              <w:rPr>
                <w:sz w:val="24"/>
                <w:szCs w:val="24"/>
              </w:rPr>
            </w:pPr>
            <w:r>
              <w:rPr>
                <w:rFonts w:hint="eastAsia"/>
                <w:sz w:val="24"/>
                <w:szCs w:val="24"/>
              </w:rPr>
              <w:t>5</w:t>
            </w:r>
          </w:p>
        </w:tc>
        <w:tc>
          <w:tcPr>
            <w:tcW w:w="8528" w:type="dxa"/>
          </w:tcPr>
          <w:p w:rsidR="00632D90" w:rsidRPr="002C193B" w:rsidRDefault="001964D4" w:rsidP="00632D90">
            <w:pPr>
              <w:jc w:val="left"/>
              <w:rPr>
                <w:b/>
                <w:sz w:val="26"/>
                <w:szCs w:val="26"/>
              </w:rPr>
            </w:pPr>
            <w:r w:rsidRPr="002C193B">
              <w:rPr>
                <w:rFonts w:hint="eastAsia"/>
                <w:b/>
                <w:sz w:val="26"/>
                <w:szCs w:val="26"/>
              </w:rPr>
              <w:t>家族に突然</w:t>
            </w:r>
            <w:r w:rsidR="00537AEE">
              <w:rPr>
                <w:rFonts w:hint="eastAsia"/>
                <w:b/>
                <w:sz w:val="26"/>
                <w:szCs w:val="26"/>
              </w:rPr>
              <w:t>死で</w:t>
            </w:r>
            <w:r w:rsidR="00CD2315">
              <w:rPr>
                <w:rFonts w:hint="eastAsia"/>
                <w:b/>
                <w:sz w:val="26"/>
                <w:szCs w:val="26"/>
              </w:rPr>
              <w:t>亡く</w:t>
            </w:r>
            <w:r w:rsidRPr="002C193B">
              <w:rPr>
                <w:rFonts w:hint="eastAsia"/>
                <w:b/>
                <w:sz w:val="26"/>
                <w:szCs w:val="26"/>
              </w:rPr>
              <w:t>なった人がいますか？</w:t>
            </w:r>
          </w:p>
        </w:tc>
        <w:tc>
          <w:tcPr>
            <w:tcW w:w="817" w:type="dxa"/>
          </w:tcPr>
          <w:p w:rsidR="00632D90" w:rsidRPr="002C193B" w:rsidRDefault="00632D90" w:rsidP="00632D90">
            <w:pPr>
              <w:jc w:val="left"/>
              <w:rPr>
                <w:sz w:val="22"/>
              </w:rPr>
            </w:pPr>
            <w:r w:rsidRPr="002C193B">
              <w:rPr>
                <w:rFonts w:hint="eastAsia"/>
                <w:sz w:val="22"/>
              </w:rPr>
              <w:t>はい</w:t>
            </w:r>
          </w:p>
        </w:tc>
        <w:tc>
          <w:tcPr>
            <w:tcW w:w="932" w:type="dxa"/>
          </w:tcPr>
          <w:p w:rsidR="00632D90" w:rsidRPr="002C193B" w:rsidRDefault="00632D90" w:rsidP="00632D90">
            <w:pPr>
              <w:jc w:val="left"/>
              <w:rPr>
                <w:sz w:val="22"/>
              </w:rPr>
            </w:pPr>
            <w:r w:rsidRPr="002C193B">
              <w:rPr>
                <w:rFonts w:hint="eastAsia"/>
                <w:sz w:val="22"/>
              </w:rPr>
              <w:t>いいえ</w:t>
            </w:r>
          </w:p>
        </w:tc>
      </w:tr>
      <w:tr w:rsidR="00632D90" w:rsidTr="002C193B">
        <w:trPr>
          <w:trHeight w:val="1259"/>
        </w:trPr>
        <w:tc>
          <w:tcPr>
            <w:tcW w:w="573" w:type="dxa"/>
          </w:tcPr>
          <w:p w:rsidR="00632D90" w:rsidRDefault="00632D90" w:rsidP="00632D90">
            <w:pPr>
              <w:jc w:val="left"/>
              <w:rPr>
                <w:sz w:val="24"/>
                <w:szCs w:val="24"/>
              </w:rPr>
            </w:pPr>
            <w:r>
              <w:rPr>
                <w:rFonts w:hint="eastAsia"/>
                <w:sz w:val="24"/>
                <w:szCs w:val="24"/>
              </w:rPr>
              <w:t>6</w:t>
            </w:r>
          </w:p>
        </w:tc>
        <w:tc>
          <w:tcPr>
            <w:tcW w:w="8528" w:type="dxa"/>
          </w:tcPr>
          <w:p w:rsidR="00632D90" w:rsidRPr="002C193B" w:rsidRDefault="001964D4" w:rsidP="00632D90">
            <w:pPr>
              <w:jc w:val="left"/>
              <w:rPr>
                <w:b/>
                <w:sz w:val="26"/>
                <w:szCs w:val="26"/>
              </w:rPr>
            </w:pPr>
            <w:r w:rsidRPr="002C193B">
              <w:rPr>
                <w:rFonts w:hint="eastAsia"/>
                <w:b/>
                <w:sz w:val="26"/>
                <w:szCs w:val="26"/>
              </w:rPr>
              <w:t>医師から足腰に障害があると言われたことがありますか？</w:t>
            </w:r>
          </w:p>
          <w:p w:rsidR="001964D4" w:rsidRPr="002C193B" w:rsidRDefault="001964D4" w:rsidP="00632D90">
            <w:pPr>
              <w:jc w:val="left"/>
              <w:rPr>
                <w:sz w:val="23"/>
                <w:szCs w:val="23"/>
              </w:rPr>
            </w:pPr>
            <w:r w:rsidRPr="002C193B">
              <w:rPr>
                <w:rFonts w:hint="eastAsia"/>
                <w:sz w:val="23"/>
                <w:szCs w:val="23"/>
              </w:rPr>
              <w:t>（脊柱管狭窄症や変形性膝関節症などと診断されたことがある場合も含みます）</w:t>
            </w:r>
          </w:p>
        </w:tc>
        <w:tc>
          <w:tcPr>
            <w:tcW w:w="817" w:type="dxa"/>
          </w:tcPr>
          <w:p w:rsidR="00632D90" w:rsidRPr="002C193B" w:rsidRDefault="00632D90" w:rsidP="00632D90">
            <w:pPr>
              <w:jc w:val="left"/>
              <w:rPr>
                <w:sz w:val="22"/>
              </w:rPr>
            </w:pPr>
            <w:r w:rsidRPr="002C193B">
              <w:rPr>
                <w:rFonts w:hint="eastAsia"/>
                <w:sz w:val="22"/>
              </w:rPr>
              <w:t>はい</w:t>
            </w:r>
          </w:p>
        </w:tc>
        <w:tc>
          <w:tcPr>
            <w:tcW w:w="932" w:type="dxa"/>
          </w:tcPr>
          <w:p w:rsidR="00632D90" w:rsidRPr="002C193B" w:rsidRDefault="00632D90" w:rsidP="00632D90">
            <w:pPr>
              <w:jc w:val="left"/>
              <w:rPr>
                <w:sz w:val="22"/>
              </w:rPr>
            </w:pPr>
            <w:r w:rsidRPr="002C193B">
              <w:rPr>
                <w:rFonts w:hint="eastAsia"/>
                <w:sz w:val="22"/>
              </w:rPr>
              <w:t>いいえ</w:t>
            </w:r>
          </w:p>
        </w:tc>
      </w:tr>
      <w:tr w:rsidR="00632D90" w:rsidTr="002C193B">
        <w:trPr>
          <w:trHeight w:val="527"/>
        </w:trPr>
        <w:tc>
          <w:tcPr>
            <w:tcW w:w="573" w:type="dxa"/>
          </w:tcPr>
          <w:p w:rsidR="00632D90" w:rsidRDefault="00632D90" w:rsidP="00632D90">
            <w:pPr>
              <w:jc w:val="left"/>
              <w:rPr>
                <w:sz w:val="24"/>
                <w:szCs w:val="24"/>
              </w:rPr>
            </w:pPr>
            <w:r>
              <w:rPr>
                <w:rFonts w:hint="eastAsia"/>
                <w:sz w:val="24"/>
                <w:szCs w:val="24"/>
              </w:rPr>
              <w:t>7</w:t>
            </w:r>
          </w:p>
        </w:tc>
        <w:tc>
          <w:tcPr>
            <w:tcW w:w="8528" w:type="dxa"/>
          </w:tcPr>
          <w:p w:rsidR="00632D90" w:rsidRPr="002C193B" w:rsidRDefault="00E56B91" w:rsidP="00632D90">
            <w:pPr>
              <w:jc w:val="left"/>
              <w:rPr>
                <w:b/>
                <w:sz w:val="26"/>
                <w:szCs w:val="26"/>
              </w:rPr>
            </w:pPr>
            <w:r w:rsidRPr="002C193B">
              <w:rPr>
                <w:rFonts w:hint="eastAsia"/>
                <w:b/>
                <w:sz w:val="26"/>
                <w:szCs w:val="26"/>
              </w:rPr>
              <w:t>運動をすると、足腰の痛みが悪化しますか？</w:t>
            </w:r>
          </w:p>
        </w:tc>
        <w:tc>
          <w:tcPr>
            <w:tcW w:w="817" w:type="dxa"/>
          </w:tcPr>
          <w:p w:rsidR="00632D90" w:rsidRPr="002C193B" w:rsidRDefault="00632D90" w:rsidP="00632D90">
            <w:pPr>
              <w:jc w:val="left"/>
              <w:rPr>
                <w:sz w:val="22"/>
              </w:rPr>
            </w:pPr>
            <w:r w:rsidRPr="002C193B">
              <w:rPr>
                <w:rFonts w:hint="eastAsia"/>
                <w:sz w:val="22"/>
              </w:rPr>
              <w:t>はい</w:t>
            </w:r>
          </w:p>
        </w:tc>
        <w:tc>
          <w:tcPr>
            <w:tcW w:w="932" w:type="dxa"/>
          </w:tcPr>
          <w:p w:rsidR="00632D90" w:rsidRPr="002C193B" w:rsidRDefault="00632D90" w:rsidP="00632D90">
            <w:pPr>
              <w:jc w:val="left"/>
              <w:rPr>
                <w:sz w:val="22"/>
              </w:rPr>
            </w:pPr>
            <w:r w:rsidRPr="002C193B">
              <w:rPr>
                <w:rFonts w:hint="eastAsia"/>
                <w:sz w:val="22"/>
              </w:rPr>
              <w:t>いいえ</w:t>
            </w:r>
          </w:p>
        </w:tc>
      </w:tr>
    </w:tbl>
    <w:p w:rsidR="00F74B1F" w:rsidRDefault="00F74B1F" w:rsidP="00F74B1F">
      <w:pPr>
        <w:jc w:val="left"/>
        <w:rPr>
          <w:sz w:val="16"/>
          <w:szCs w:val="16"/>
          <w:u w:val="single"/>
        </w:rPr>
      </w:pPr>
    </w:p>
    <w:p w:rsidR="002C193B" w:rsidRDefault="00342821" w:rsidP="00F74B1F">
      <w:pPr>
        <w:jc w:val="left"/>
        <w:rPr>
          <w:sz w:val="16"/>
          <w:szCs w:val="16"/>
          <w:u w:val="single"/>
        </w:rPr>
      </w:pPr>
      <w:r w:rsidRPr="00B2629E">
        <w:rPr>
          <w:noProof/>
          <w:sz w:val="22"/>
          <w:u w:val="single"/>
        </w:rPr>
        <mc:AlternateContent>
          <mc:Choice Requires="wps">
            <w:drawing>
              <wp:anchor distT="45720" distB="45720" distL="114300" distR="114300" simplePos="0" relativeHeight="251661312" behindDoc="0" locked="0" layoutInCell="1" allowOverlap="1">
                <wp:simplePos x="0" y="0"/>
                <wp:positionH relativeFrom="column">
                  <wp:posOffset>-19050</wp:posOffset>
                </wp:positionH>
                <wp:positionV relativeFrom="paragraph">
                  <wp:posOffset>314325</wp:posOffset>
                </wp:positionV>
                <wp:extent cx="6905625" cy="990600"/>
                <wp:effectExtent l="0" t="0" r="28575" b="1905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5625" cy="990600"/>
                        </a:xfrm>
                        <a:prstGeom prst="rect">
                          <a:avLst/>
                        </a:prstGeom>
                        <a:solidFill>
                          <a:srgbClr val="FFFFFF"/>
                        </a:solidFill>
                        <a:ln w="9525">
                          <a:solidFill>
                            <a:srgbClr val="000000"/>
                          </a:solidFill>
                          <a:miter lim="800000"/>
                          <a:headEnd/>
                          <a:tailEnd/>
                        </a:ln>
                      </wps:spPr>
                      <wps:txbx>
                        <w:txbxContent>
                          <w:p w:rsidR="00B2629E" w:rsidRDefault="00B2629E">
                            <w:r w:rsidRPr="00FB6ECA">
                              <w:rPr>
                                <w:rFonts w:hint="eastAsia"/>
                                <w:sz w:val="22"/>
                              </w:rPr>
                              <w:t>「はい」と答えた項目が</w:t>
                            </w:r>
                            <w:r w:rsidRPr="00FB6ECA">
                              <w:rPr>
                                <w:sz w:val="22"/>
                              </w:rPr>
                              <w:t>1つでもあった場合は、身体活動によるメリットよりもリスクが上回る可能性があります。身体活動に取り組む前に医師に相談してください</w:t>
                            </w:r>
                            <w:r w:rsidRPr="00B2629E">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5pt;margin-top:24.75pt;width:543.75pt;height:7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">
                <v:textbox>
                  <w:txbxContent>
                    <w:p w:rsidR="00B2629E" w:rsidRDefault="00B2629E">
                      <w:r w:rsidRPr="00FB6ECA">
                        <w:rPr>
                          <w:rFonts w:hint="eastAsia"/>
                          <w:sz w:val="22"/>
                        </w:rPr>
                        <w:t>「はい」と答えた項目が</w:t>
                      </w:r>
                      <w:r w:rsidRPr="00FB6ECA">
                        <w:rPr>
                          <w:sz w:val="22"/>
                        </w:rPr>
                        <w:t>1つでもあった場合は、身体活動によるメリットよりもリスクが上回る可能性があります。身体活動に取り組む前に医師に相談してください</w:t>
                      </w:r>
                      <w:r w:rsidRPr="00B2629E">
                        <w:t>。</w:t>
                      </w:r>
                    </w:p>
                  </w:txbxContent>
                </v:textbox>
                <w10:wrap type="square"/>
              </v:shape>
            </w:pict>
          </mc:Fallback>
        </mc:AlternateContent>
      </w:r>
    </w:p>
    <w:p w:rsidR="002C193B" w:rsidRPr="002C193B" w:rsidRDefault="002C193B" w:rsidP="00F74B1F">
      <w:pPr>
        <w:jc w:val="left"/>
        <w:rPr>
          <w:sz w:val="16"/>
          <w:szCs w:val="16"/>
          <w:u w:val="single"/>
        </w:rPr>
      </w:pPr>
    </w:p>
    <w:sectPr w:rsidR="002C193B" w:rsidRPr="002C193B" w:rsidSect="00632D9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5424" w:rsidRDefault="006A5424" w:rsidP="006A5424">
      <w:r>
        <w:separator/>
      </w:r>
    </w:p>
  </w:endnote>
  <w:endnote w:type="continuationSeparator" w:id="0">
    <w:p w:rsidR="006A5424" w:rsidRDefault="006A5424" w:rsidP="006A5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5424" w:rsidRDefault="006A5424" w:rsidP="006A5424">
      <w:r>
        <w:separator/>
      </w:r>
    </w:p>
  </w:footnote>
  <w:footnote w:type="continuationSeparator" w:id="0">
    <w:p w:rsidR="006A5424" w:rsidRDefault="006A5424" w:rsidP="006A54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D90"/>
    <w:rsid w:val="001964D4"/>
    <w:rsid w:val="0025456D"/>
    <w:rsid w:val="00280075"/>
    <w:rsid w:val="002C193B"/>
    <w:rsid w:val="003161C0"/>
    <w:rsid w:val="00342821"/>
    <w:rsid w:val="00537AEE"/>
    <w:rsid w:val="00632D90"/>
    <w:rsid w:val="006A5424"/>
    <w:rsid w:val="007B061C"/>
    <w:rsid w:val="0084402B"/>
    <w:rsid w:val="00B2629E"/>
    <w:rsid w:val="00CD2315"/>
    <w:rsid w:val="00E56B91"/>
    <w:rsid w:val="00F74B1F"/>
    <w:rsid w:val="00FB6E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6B6FC1D"/>
  <w15:chartTrackingRefBased/>
  <w15:docId w15:val="{283F129B-4D62-4B4F-BB46-31A91D9AA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32D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A5424"/>
    <w:pPr>
      <w:tabs>
        <w:tab w:val="center" w:pos="4252"/>
        <w:tab w:val="right" w:pos="8504"/>
      </w:tabs>
      <w:snapToGrid w:val="0"/>
    </w:pPr>
  </w:style>
  <w:style w:type="character" w:customStyle="1" w:styleId="a5">
    <w:name w:val="ヘッダー (文字)"/>
    <w:basedOn w:val="a0"/>
    <w:link w:val="a4"/>
    <w:uiPriority w:val="99"/>
    <w:rsid w:val="006A5424"/>
  </w:style>
  <w:style w:type="paragraph" w:styleId="a6">
    <w:name w:val="footer"/>
    <w:basedOn w:val="a"/>
    <w:link w:val="a7"/>
    <w:uiPriority w:val="99"/>
    <w:unhideWhenUsed/>
    <w:rsid w:val="006A5424"/>
    <w:pPr>
      <w:tabs>
        <w:tab w:val="center" w:pos="4252"/>
        <w:tab w:val="right" w:pos="8504"/>
      </w:tabs>
      <w:snapToGrid w:val="0"/>
    </w:pPr>
  </w:style>
  <w:style w:type="character" w:customStyle="1" w:styleId="a7">
    <w:name w:val="フッター (文字)"/>
    <w:basedOn w:val="a0"/>
    <w:link w:val="a6"/>
    <w:uiPriority w:val="99"/>
    <w:rsid w:val="006A54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52013-D3A6-48FF-B97F-2BE3AD633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64</Words>
  <Characters>366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roppu001</dc:creator>
  <cp:keywords/>
  <dc:description/>
  <cp:lastModifiedBy>roppu010</cp:lastModifiedBy>
  <cp:revision>9</cp:revision>
  <dcterms:created xsi:type="dcterms:W3CDTF">2019-04-16T06:07:00Z</dcterms:created>
  <dcterms:modified xsi:type="dcterms:W3CDTF">2020-04-08T07:50:00Z</dcterms:modified>
</cp:coreProperties>
</file>